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04" w:rsidRDefault="005C4004" w:rsidP="005C4004">
      <w:pPr>
        <w:ind w:left="4320" w:firstLine="72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Date</w:t>
      </w:r>
    </w:p>
    <w:p w:rsidR="005C4004" w:rsidRPr="005C4004" w:rsidRDefault="005C4004" w:rsidP="005C4004">
      <w:pPr>
        <w:pStyle w:val="Heading1"/>
        <w:rPr>
          <w:rFonts w:ascii="Verdana" w:hAnsi="Verdana"/>
          <w:b w:val="0"/>
          <w:sz w:val="22"/>
        </w:rPr>
      </w:pPr>
      <w:r w:rsidRPr="005C4004">
        <w:rPr>
          <w:rFonts w:ascii="Verdana" w:hAnsi="Verdana"/>
          <w:b w:val="0"/>
          <w:sz w:val="22"/>
        </w:rPr>
        <w:t>(Foster Parent Name)</w:t>
      </w:r>
    </w:p>
    <w:p w:rsidR="005C4004" w:rsidRPr="005C4004" w:rsidRDefault="005C4004" w:rsidP="005C4004">
      <w:pPr>
        <w:pStyle w:val="Heading1"/>
        <w:rPr>
          <w:rFonts w:ascii="Verdana" w:hAnsi="Verdana"/>
          <w:b w:val="0"/>
          <w:sz w:val="22"/>
        </w:rPr>
      </w:pPr>
      <w:r w:rsidRPr="005C4004">
        <w:rPr>
          <w:rFonts w:ascii="Verdana" w:hAnsi="Verdana"/>
          <w:b w:val="0"/>
          <w:sz w:val="22"/>
        </w:rPr>
        <w:t>(Address)</w:t>
      </w:r>
    </w:p>
    <w:p w:rsidR="005C4004" w:rsidRPr="005C4004" w:rsidRDefault="005C4004" w:rsidP="005C4004">
      <w:pPr>
        <w:rPr>
          <w:rFonts w:ascii="Verdana" w:hAnsi="Verdana"/>
        </w:rPr>
      </w:pPr>
    </w:p>
    <w:p w:rsidR="005C4004" w:rsidRPr="005C4004" w:rsidRDefault="005C4004" w:rsidP="005C4004">
      <w:pPr>
        <w:rPr>
          <w:rFonts w:ascii="Verdana" w:hAnsi="Verdana"/>
        </w:rPr>
      </w:pPr>
    </w:p>
    <w:p w:rsidR="005C4004" w:rsidRPr="005C4004" w:rsidRDefault="005C4004" w:rsidP="005C4004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 w:rsidRPr="005C4004">
        <w:rPr>
          <w:rFonts w:ascii="Verdana" w:hAnsi="Verdana"/>
        </w:rPr>
        <w:t>Dear _________________,</w:t>
      </w:r>
    </w:p>
    <w:p w:rsidR="005C4004" w:rsidRPr="005C4004" w:rsidRDefault="005C4004" w:rsidP="005C4004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5C4004" w:rsidRPr="005C4004" w:rsidRDefault="005C4004" w:rsidP="005C4004">
      <w:pPr>
        <w:pStyle w:val="Header"/>
        <w:tabs>
          <w:tab w:val="clear" w:pos="4320"/>
          <w:tab w:val="clear" w:pos="8640"/>
        </w:tabs>
        <w:rPr>
          <w:rFonts w:ascii="Verdana" w:hAnsi="Verdana"/>
          <w:szCs w:val="22"/>
        </w:rPr>
      </w:pPr>
    </w:p>
    <w:p w:rsidR="005C4004" w:rsidRPr="005C4004" w:rsidRDefault="005C4004" w:rsidP="00377125">
      <w:pPr>
        <w:pStyle w:val="BodyText2"/>
        <w:rPr>
          <w:szCs w:val="22"/>
          <w:u w:val="single"/>
        </w:rPr>
      </w:pPr>
      <w:r w:rsidRPr="005C4004">
        <w:rPr>
          <w:szCs w:val="22"/>
        </w:rPr>
        <w:t xml:space="preserve">I </w:t>
      </w:r>
      <w:r w:rsidR="00523E8E">
        <w:rPr>
          <w:szCs w:val="22"/>
        </w:rPr>
        <w:t xml:space="preserve">wish to </w:t>
      </w:r>
      <w:r w:rsidR="000464DE">
        <w:rPr>
          <w:szCs w:val="22"/>
        </w:rPr>
        <w:t>i</w:t>
      </w:r>
      <w:r w:rsidRPr="005C4004">
        <w:rPr>
          <w:szCs w:val="22"/>
        </w:rPr>
        <w:t>nform you</w:t>
      </w:r>
      <w:r w:rsidR="00523E8E">
        <w:rPr>
          <w:szCs w:val="22"/>
        </w:rPr>
        <w:t xml:space="preserve"> that </w:t>
      </w:r>
      <w:r w:rsidRPr="005C4004">
        <w:rPr>
          <w:szCs w:val="22"/>
        </w:rPr>
        <w:t xml:space="preserve">your </w:t>
      </w:r>
      <w:r w:rsidR="00377125">
        <w:rPr>
          <w:szCs w:val="22"/>
        </w:rPr>
        <w:t xml:space="preserve">foster </w:t>
      </w:r>
      <w:r w:rsidRPr="005C4004">
        <w:rPr>
          <w:szCs w:val="22"/>
        </w:rPr>
        <w:t xml:space="preserve">home </w:t>
      </w:r>
      <w:proofErr w:type="gramStart"/>
      <w:r w:rsidRPr="005C4004">
        <w:rPr>
          <w:szCs w:val="22"/>
        </w:rPr>
        <w:t xml:space="preserve">has currently </w:t>
      </w:r>
      <w:r w:rsidR="00377125">
        <w:rPr>
          <w:szCs w:val="22"/>
        </w:rPr>
        <w:t xml:space="preserve">been </w:t>
      </w:r>
      <w:r w:rsidRPr="005C4004">
        <w:rPr>
          <w:szCs w:val="22"/>
        </w:rPr>
        <w:t>placed</w:t>
      </w:r>
      <w:proofErr w:type="gramEnd"/>
      <w:r w:rsidRPr="005C4004">
        <w:rPr>
          <w:szCs w:val="22"/>
        </w:rPr>
        <w:t xml:space="preserve"> on</w:t>
      </w:r>
      <w:r w:rsidR="00377125">
        <w:rPr>
          <w:szCs w:val="22"/>
        </w:rPr>
        <w:t>-</w:t>
      </w:r>
      <w:r w:rsidRPr="005C4004">
        <w:rPr>
          <w:szCs w:val="22"/>
        </w:rPr>
        <w:t>hold</w:t>
      </w:r>
      <w:r w:rsidR="00377125">
        <w:rPr>
          <w:szCs w:val="22"/>
        </w:rPr>
        <w:t xml:space="preserve"> status</w:t>
      </w:r>
      <w:r w:rsidRPr="005C4004">
        <w:rPr>
          <w:szCs w:val="22"/>
        </w:rPr>
        <w:t xml:space="preserve">.  </w:t>
      </w:r>
    </w:p>
    <w:p w:rsidR="005C4004" w:rsidRPr="005C4004" w:rsidRDefault="005C4004" w:rsidP="005C4004">
      <w:pPr>
        <w:ind w:right="-2016"/>
        <w:rPr>
          <w:rFonts w:ascii="Verdana" w:hAnsi="Verdana"/>
          <w:szCs w:val="22"/>
        </w:rPr>
      </w:pPr>
    </w:p>
    <w:p w:rsidR="00377125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 xml:space="preserve">Your R&amp;C worker, </w:t>
      </w:r>
      <w:r w:rsidR="00523E8E">
        <w:rPr>
          <w:rFonts w:ascii="Verdana" w:hAnsi="Verdana"/>
          <w:b/>
          <w:szCs w:val="22"/>
        </w:rPr>
        <w:t>(R&amp;C Worker’s Name)</w:t>
      </w:r>
      <w:r w:rsidRPr="005C4004">
        <w:rPr>
          <w:rFonts w:ascii="Verdana" w:hAnsi="Verdana"/>
          <w:szCs w:val="22"/>
        </w:rPr>
        <w:t xml:space="preserve">, has </w:t>
      </w:r>
      <w:r w:rsidR="00C0127B">
        <w:rPr>
          <w:rFonts w:ascii="Verdana" w:hAnsi="Verdana"/>
          <w:szCs w:val="22"/>
        </w:rPr>
        <w:t xml:space="preserve">requested an exception for </w:t>
      </w:r>
      <w:r w:rsidRPr="005C4004">
        <w:rPr>
          <w:rFonts w:ascii="Verdana" w:hAnsi="Verdana"/>
          <w:szCs w:val="22"/>
        </w:rPr>
        <w:t xml:space="preserve">continued approval as </w:t>
      </w:r>
      <w:r w:rsidR="00523E8E" w:rsidRPr="00523E8E">
        <w:rPr>
          <w:rFonts w:ascii="Verdana" w:hAnsi="Verdana"/>
          <w:b/>
          <w:szCs w:val="22"/>
        </w:rPr>
        <w:t>(TYPE)</w:t>
      </w:r>
      <w:r w:rsidR="00523E8E">
        <w:rPr>
          <w:rFonts w:ascii="Verdana" w:hAnsi="Verdana"/>
          <w:szCs w:val="22"/>
        </w:rPr>
        <w:t xml:space="preserve"> Foster Home</w:t>
      </w:r>
      <w:r w:rsidR="00DE57A5">
        <w:rPr>
          <w:rFonts w:ascii="Verdana" w:hAnsi="Verdana"/>
          <w:szCs w:val="22"/>
        </w:rPr>
        <w:t xml:space="preserve"> while </w:t>
      </w:r>
      <w:r w:rsidR="00C0127B">
        <w:rPr>
          <w:rFonts w:ascii="Verdana" w:hAnsi="Verdana"/>
          <w:szCs w:val="22"/>
        </w:rPr>
        <w:t xml:space="preserve">the below identified issue is </w:t>
      </w:r>
      <w:r w:rsidR="00DE57A5">
        <w:rPr>
          <w:rFonts w:ascii="Verdana" w:hAnsi="Verdana"/>
          <w:szCs w:val="22"/>
        </w:rPr>
        <w:t>resolve</w:t>
      </w:r>
      <w:r w:rsidR="00C0127B">
        <w:rPr>
          <w:rFonts w:ascii="Verdana" w:hAnsi="Verdana"/>
          <w:szCs w:val="22"/>
        </w:rPr>
        <w:t>d</w:t>
      </w:r>
      <w:r w:rsidR="00DE57A5">
        <w:rPr>
          <w:rFonts w:ascii="Verdana" w:hAnsi="Verdana"/>
          <w:szCs w:val="22"/>
        </w:rPr>
        <w:t xml:space="preserve"> as quickly as possible</w:t>
      </w:r>
      <w:r w:rsidRPr="005C4004">
        <w:rPr>
          <w:rFonts w:ascii="Verdana" w:hAnsi="Verdana"/>
          <w:szCs w:val="22"/>
        </w:rPr>
        <w:t xml:space="preserve">: </w:t>
      </w:r>
    </w:p>
    <w:p w:rsidR="00377125" w:rsidRPr="005C4004" w:rsidRDefault="00377125" w:rsidP="00377125">
      <w:pPr>
        <w:pStyle w:val="Header"/>
        <w:tabs>
          <w:tab w:val="clear" w:pos="4320"/>
          <w:tab w:val="clear" w:pos="8640"/>
        </w:tabs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</w:p>
    <w:p w:rsidR="005C4004" w:rsidRDefault="00377125" w:rsidP="00377125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4004">
        <w:rPr>
          <w:rFonts w:ascii="Verdana" w:hAnsi="Verdana"/>
          <w:szCs w:val="22"/>
        </w:rPr>
        <w:instrText xml:space="preserve"> FORMCHECKBOX </w:instrText>
      </w:r>
      <w:r w:rsidR="007A4AD8">
        <w:rPr>
          <w:rFonts w:ascii="Verdana" w:hAnsi="Verdana"/>
          <w:szCs w:val="22"/>
        </w:rPr>
      </w:r>
      <w:r w:rsidR="007A4AD8">
        <w:rPr>
          <w:rFonts w:ascii="Verdana" w:hAnsi="Verdana"/>
          <w:szCs w:val="22"/>
        </w:rPr>
        <w:fldChar w:fldCharType="separate"/>
      </w:r>
      <w:r w:rsidRPr="005C4004">
        <w:rPr>
          <w:rFonts w:ascii="Verdana" w:hAnsi="Verdana"/>
          <w:szCs w:val="22"/>
        </w:rPr>
        <w:fldChar w:fldCharType="end"/>
      </w:r>
      <w:r w:rsidRPr="005C4004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Annual Background Check results received </w:t>
      </w:r>
    </w:p>
    <w:p w:rsidR="00377125" w:rsidRPr="00377125" w:rsidRDefault="00377125" w:rsidP="00377125">
      <w:pPr>
        <w:rPr>
          <w:rFonts w:ascii="Verdana" w:hAnsi="Verdana"/>
          <w:szCs w:val="22"/>
        </w:rPr>
      </w:pPr>
    </w:p>
    <w:p w:rsidR="00377125" w:rsidRPr="005C4004" w:rsidRDefault="00377125" w:rsidP="00377125">
      <w:pPr>
        <w:rPr>
          <w:rFonts w:ascii="Verdana" w:hAnsi="Verdana"/>
          <w:i/>
          <w:szCs w:val="22"/>
        </w:rPr>
      </w:pPr>
      <w:r w:rsidRPr="005C4004">
        <w:rPr>
          <w:rFonts w:ascii="Verdana" w:hAnsi="Verdan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C4004">
        <w:rPr>
          <w:rFonts w:ascii="Verdana" w:hAnsi="Verdana"/>
          <w:szCs w:val="22"/>
        </w:rPr>
        <w:instrText xml:space="preserve"> FORMCHECKBOX </w:instrText>
      </w:r>
      <w:r w:rsidR="007A4AD8">
        <w:rPr>
          <w:rFonts w:ascii="Verdana" w:hAnsi="Verdana"/>
          <w:szCs w:val="22"/>
        </w:rPr>
      </w:r>
      <w:r w:rsidR="007A4AD8">
        <w:rPr>
          <w:rFonts w:ascii="Verdana" w:hAnsi="Verdana"/>
          <w:szCs w:val="22"/>
        </w:rPr>
        <w:fldChar w:fldCharType="separate"/>
      </w:r>
      <w:r w:rsidRPr="005C4004">
        <w:rPr>
          <w:rFonts w:ascii="Verdana" w:hAnsi="Verdana"/>
          <w:szCs w:val="22"/>
        </w:rPr>
        <w:fldChar w:fldCharType="end"/>
      </w:r>
      <w:bookmarkEnd w:id="1"/>
      <w:r w:rsidRPr="005C4004">
        <w:rPr>
          <w:rFonts w:ascii="Verdana" w:hAnsi="Verdana"/>
          <w:szCs w:val="22"/>
        </w:rPr>
        <w:t xml:space="preserve"> Training</w:t>
      </w:r>
      <w:r>
        <w:rPr>
          <w:rFonts w:ascii="Verdana" w:hAnsi="Verdana"/>
          <w:szCs w:val="22"/>
        </w:rPr>
        <w:t xml:space="preserve">: (specific hours listed for each parent in need) 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5C4004" w:rsidRDefault="00C0127B" w:rsidP="005C4004">
      <w:pPr>
        <w:rPr>
          <w:rFonts w:ascii="Verdana" w:hAnsi="Verdana"/>
          <w:b/>
          <w:szCs w:val="22"/>
          <w:u w:val="single"/>
        </w:rPr>
      </w:pPr>
      <w:r>
        <w:rPr>
          <w:rFonts w:ascii="Verdana" w:hAnsi="Verdana"/>
          <w:szCs w:val="22"/>
        </w:rPr>
        <w:t xml:space="preserve">A </w:t>
      </w:r>
      <w:r w:rsidR="005C4004" w:rsidRPr="005C4004">
        <w:rPr>
          <w:rFonts w:ascii="Verdana" w:hAnsi="Verdana"/>
          <w:szCs w:val="22"/>
          <w:u w:val="single"/>
        </w:rPr>
        <w:t xml:space="preserve">minimum of </w:t>
      </w:r>
      <w:r>
        <w:rPr>
          <w:rFonts w:ascii="Verdana" w:hAnsi="Verdana"/>
          <w:szCs w:val="22"/>
          <w:u w:val="single"/>
        </w:rPr>
        <w:t xml:space="preserve">10 </w:t>
      </w:r>
      <w:r w:rsidR="005C4004" w:rsidRPr="005C4004">
        <w:rPr>
          <w:rFonts w:ascii="Verdana" w:hAnsi="Verdana"/>
          <w:szCs w:val="22"/>
          <w:u w:val="single"/>
        </w:rPr>
        <w:t>hours</w:t>
      </w:r>
      <w:r w:rsidR="00377125">
        <w:rPr>
          <w:rFonts w:ascii="Verdana" w:hAnsi="Verdana"/>
          <w:szCs w:val="22"/>
        </w:rPr>
        <w:t xml:space="preserve"> </w:t>
      </w:r>
      <w:r w:rsidR="00F2002E">
        <w:rPr>
          <w:rFonts w:ascii="Verdana" w:hAnsi="Verdana"/>
          <w:szCs w:val="22"/>
        </w:rPr>
        <w:t xml:space="preserve">of annual training </w:t>
      </w:r>
      <w:r>
        <w:rPr>
          <w:rFonts w:ascii="Verdana" w:hAnsi="Verdana"/>
          <w:szCs w:val="22"/>
        </w:rPr>
        <w:t xml:space="preserve">is required </w:t>
      </w:r>
      <w:r w:rsidR="00F2002E">
        <w:rPr>
          <w:rFonts w:ascii="Verdana" w:hAnsi="Verdana"/>
          <w:szCs w:val="22"/>
        </w:rPr>
        <w:t>in order to</w:t>
      </w:r>
      <w:r>
        <w:rPr>
          <w:rFonts w:ascii="Verdana" w:hAnsi="Verdana"/>
          <w:szCs w:val="22"/>
        </w:rPr>
        <w:t xml:space="preserve"> maintain the approval status for your foster home.  The next </w:t>
      </w:r>
      <w:r w:rsidR="0056352F">
        <w:rPr>
          <w:rFonts w:ascii="Verdana" w:hAnsi="Verdana"/>
          <w:szCs w:val="22"/>
        </w:rPr>
        <w:t xml:space="preserve">annual </w:t>
      </w:r>
      <w:r>
        <w:rPr>
          <w:rFonts w:ascii="Verdana" w:hAnsi="Verdana"/>
          <w:szCs w:val="22"/>
        </w:rPr>
        <w:t xml:space="preserve">review date </w:t>
      </w:r>
      <w:r w:rsidR="00137F54">
        <w:rPr>
          <w:rFonts w:ascii="Verdana" w:hAnsi="Verdana"/>
          <w:szCs w:val="22"/>
        </w:rPr>
        <w:t xml:space="preserve">for the training and background checks </w:t>
      </w:r>
      <w:r>
        <w:rPr>
          <w:rFonts w:ascii="Verdana" w:hAnsi="Verdana"/>
          <w:szCs w:val="22"/>
        </w:rPr>
        <w:t>will occur</w:t>
      </w:r>
      <w:r w:rsidR="00377125">
        <w:rPr>
          <w:rFonts w:ascii="Verdana" w:hAnsi="Verdana"/>
          <w:szCs w:val="22"/>
        </w:rPr>
        <w:t xml:space="preserve"> </w:t>
      </w:r>
      <w:r w:rsidR="005C4004" w:rsidRPr="005C4004">
        <w:rPr>
          <w:rFonts w:ascii="Verdana" w:hAnsi="Verdana"/>
          <w:szCs w:val="22"/>
        </w:rPr>
        <w:t xml:space="preserve">in </w:t>
      </w:r>
      <w:r w:rsidR="00377125">
        <w:rPr>
          <w:rFonts w:ascii="Verdana" w:hAnsi="Verdana"/>
          <w:b/>
          <w:szCs w:val="22"/>
          <w:u w:val="single"/>
        </w:rPr>
        <w:t>(Month/year)</w:t>
      </w:r>
      <w:r w:rsidR="005C4004" w:rsidRPr="005C4004">
        <w:rPr>
          <w:rFonts w:ascii="Verdana" w:hAnsi="Verdana"/>
          <w:szCs w:val="22"/>
        </w:rPr>
        <w:t xml:space="preserve">. 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3A55EB" w:rsidRPr="005C4004" w:rsidRDefault="003A55EB" w:rsidP="003A55EB">
      <w:pPr>
        <w:rPr>
          <w:rFonts w:ascii="Verdana" w:hAnsi="Verdana"/>
          <w:b/>
          <w:szCs w:val="22"/>
          <w:u w:val="single"/>
        </w:rPr>
      </w:pPr>
      <w:r>
        <w:rPr>
          <w:rFonts w:ascii="Verdana" w:hAnsi="Verdana"/>
          <w:szCs w:val="22"/>
        </w:rPr>
        <w:t xml:space="preserve">The re-certification process for your foster home will occur every three years.  Your next re-certification date will occur in </w:t>
      </w:r>
      <w:r w:rsidRPr="00825B4E">
        <w:rPr>
          <w:rFonts w:ascii="Verdana" w:hAnsi="Verdana"/>
          <w:b/>
          <w:szCs w:val="22"/>
        </w:rPr>
        <w:t>(</w:t>
      </w:r>
      <w:r w:rsidRPr="00AE038F">
        <w:rPr>
          <w:rFonts w:ascii="Verdana" w:hAnsi="Verdana"/>
          <w:b/>
          <w:szCs w:val="22"/>
          <w:u w:val="single"/>
        </w:rPr>
        <w:t>Month/Year</w:t>
      </w:r>
      <w:r w:rsidRPr="00825B4E">
        <w:rPr>
          <w:rFonts w:ascii="Verdana" w:hAnsi="Verdana"/>
          <w:b/>
          <w:szCs w:val="22"/>
        </w:rPr>
        <w:t>)</w:t>
      </w:r>
      <w:r>
        <w:rPr>
          <w:rFonts w:ascii="Verdana" w:hAnsi="Verdana"/>
          <w:szCs w:val="22"/>
        </w:rPr>
        <w:t xml:space="preserve">. </w:t>
      </w:r>
    </w:p>
    <w:p w:rsidR="003A55EB" w:rsidRDefault="003A55EB" w:rsidP="005C4004">
      <w:pPr>
        <w:rPr>
          <w:rFonts w:ascii="Verdana" w:hAnsi="Verdana"/>
          <w:szCs w:val="22"/>
          <w:u w:val="single"/>
        </w:rPr>
      </w:pPr>
    </w:p>
    <w:p w:rsidR="005C4004" w:rsidRPr="005C4004" w:rsidRDefault="00377125" w:rsidP="005C4004">
      <w:pPr>
        <w:rPr>
          <w:rFonts w:ascii="Verdana" w:hAnsi="Verdana"/>
          <w:szCs w:val="22"/>
        </w:rPr>
      </w:pPr>
      <w:r>
        <w:rPr>
          <w:rFonts w:ascii="Verdana" w:hAnsi="Verdana"/>
          <w:szCs w:val="22"/>
          <w:u w:val="single"/>
        </w:rPr>
        <w:t>The m</w:t>
      </w:r>
      <w:r w:rsidR="005C4004" w:rsidRPr="005C4004">
        <w:rPr>
          <w:rFonts w:ascii="Verdana" w:hAnsi="Verdana"/>
          <w:szCs w:val="22"/>
          <w:u w:val="single"/>
        </w:rPr>
        <w:t>andatory training</w:t>
      </w:r>
      <w:r w:rsidR="00AC6530">
        <w:rPr>
          <w:rFonts w:ascii="Verdana" w:hAnsi="Verdana"/>
          <w:szCs w:val="22"/>
          <w:u w:val="single"/>
        </w:rPr>
        <w:t xml:space="preserve"> </w:t>
      </w:r>
      <w:proofErr w:type="gramStart"/>
      <w:r w:rsidR="00AC6530">
        <w:rPr>
          <w:rFonts w:ascii="Verdana" w:hAnsi="Verdana"/>
          <w:szCs w:val="22"/>
          <w:u w:val="single"/>
        </w:rPr>
        <w:t xml:space="preserve">is </w:t>
      </w:r>
      <w:r w:rsidR="005C4004" w:rsidRPr="005C4004">
        <w:rPr>
          <w:rFonts w:ascii="Verdana" w:hAnsi="Verdana"/>
          <w:szCs w:val="22"/>
          <w:u w:val="single"/>
        </w:rPr>
        <w:t xml:space="preserve">required to be </w:t>
      </w:r>
      <w:r w:rsidR="005C4004" w:rsidRPr="003A55EB">
        <w:rPr>
          <w:rFonts w:ascii="Verdana" w:hAnsi="Verdana"/>
          <w:szCs w:val="22"/>
          <w:u w:val="single"/>
        </w:rPr>
        <w:t>completed</w:t>
      </w:r>
      <w:proofErr w:type="gramEnd"/>
      <w:r w:rsidR="005C4004" w:rsidRPr="003A55EB">
        <w:rPr>
          <w:rFonts w:ascii="Verdana" w:hAnsi="Verdana"/>
          <w:szCs w:val="22"/>
          <w:u w:val="single"/>
        </w:rPr>
        <w:t xml:space="preserve"> by </w:t>
      </w:r>
      <w:r w:rsidRPr="003A55EB">
        <w:rPr>
          <w:rFonts w:ascii="Verdana" w:hAnsi="Verdana"/>
          <w:b/>
          <w:szCs w:val="22"/>
          <w:u w:val="single"/>
        </w:rPr>
        <w:t>(Month/Year)</w:t>
      </w:r>
      <w:r w:rsidR="005C4004" w:rsidRPr="005C4004">
        <w:rPr>
          <w:rFonts w:ascii="Verdana" w:hAnsi="Verdana"/>
          <w:szCs w:val="22"/>
        </w:rPr>
        <w:t xml:space="preserve"> in order to maintain your home as an approved status (</w:t>
      </w:r>
      <w:r w:rsidR="005C4004" w:rsidRPr="005C4004">
        <w:rPr>
          <w:rFonts w:ascii="Verdana" w:hAnsi="Verdana"/>
          <w:i/>
          <w:szCs w:val="22"/>
        </w:rPr>
        <w:t xml:space="preserve">these can count </w:t>
      </w:r>
      <w:r w:rsidR="00AC6530">
        <w:rPr>
          <w:rFonts w:ascii="Verdana" w:hAnsi="Verdana"/>
          <w:i/>
          <w:szCs w:val="22"/>
        </w:rPr>
        <w:t xml:space="preserve">toward </w:t>
      </w:r>
      <w:r w:rsidR="005C4004" w:rsidRPr="005C4004">
        <w:rPr>
          <w:rFonts w:ascii="Verdana" w:hAnsi="Verdana"/>
          <w:i/>
          <w:szCs w:val="22"/>
        </w:rPr>
        <w:t>the 10 hours of training mentioned above</w:t>
      </w:r>
      <w:r w:rsidR="005C4004" w:rsidRPr="005C4004">
        <w:rPr>
          <w:rFonts w:ascii="Verdana" w:hAnsi="Verdana"/>
          <w:szCs w:val="22"/>
        </w:rPr>
        <w:t>):</w:t>
      </w:r>
    </w:p>
    <w:p w:rsidR="005C4004" w:rsidRPr="00377125" w:rsidRDefault="005C4004" w:rsidP="005C4004">
      <w:pPr>
        <w:rPr>
          <w:rFonts w:ascii="Verdana" w:hAnsi="Verdana"/>
          <w:szCs w:val="22"/>
        </w:rPr>
      </w:pPr>
      <w:r w:rsidRPr="00377125">
        <w:rPr>
          <w:rFonts w:ascii="Verdana" w:hAnsi="Verdana"/>
          <w:szCs w:val="22"/>
        </w:rPr>
        <w:t xml:space="preserve">Trauma Informed Care (12 hours)  </w:t>
      </w:r>
    </w:p>
    <w:p w:rsidR="005C4004" w:rsidRPr="00377125" w:rsidRDefault="005C4004" w:rsidP="005C4004">
      <w:pPr>
        <w:rPr>
          <w:rFonts w:ascii="Verdana" w:hAnsi="Verdana"/>
          <w:szCs w:val="22"/>
        </w:rPr>
      </w:pPr>
      <w:r w:rsidRPr="00377125">
        <w:rPr>
          <w:rFonts w:ascii="Verdana" w:hAnsi="Verdana"/>
          <w:szCs w:val="22"/>
        </w:rPr>
        <w:t xml:space="preserve">Sexual Abuse (12 hours) </w:t>
      </w:r>
    </w:p>
    <w:p w:rsidR="005C4004" w:rsidRPr="00377125" w:rsidRDefault="005C4004" w:rsidP="005C4004">
      <w:pPr>
        <w:rPr>
          <w:rFonts w:ascii="Verdana" w:hAnsi="Verdana"/>
          <w:szCs w:val="22"/>
        </w:rPr>
      </w:pPr>
      <w:r w:rsidRPr="00377125">
        <w:rPr>
          <w:rFonts w:ascii="Verdana" w:hAnsi="Verdana"/>
          <w:szCs w:val="22"/>
        </w:rPr>
        <w:t xml:space="preserve">Behavioral Management and Skill Development (5 hours) </w:t>
      </w:r>
    </w:p>
    <w:p w:rsidR="005C4004" w:rsidRPr="00377125" w:rsidRDefault="005C4004" w:rsidP="005C4004">
      <w:pPr>
        <w:rPr>
          <w:rFonts w:ascii="Verdana" w:hAnsi="Verdana"/>
          <w:szCs w:val="22"/>
        </w:rPr>
      </w:pPr>
      <w:r w:rsidRPr="00377125">
        <w:rPr>
          <w:rFonts w:ascii="Verdana" w:hAnsi="Verdana"/>
          <w:szCs w:val="22"/>
        </w:rPr>
        <w:t xml:space="preserve">Psychotropic Medications (1 hour - online)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 xml:space="preserve">Foster parents are a vital and essential part of our efforts to help families and children in need.  We thank you for </w:t>
      </w:r>
      <w:r w:rsidR="00DE4401">
        <w:rPr>
          <w:rFonts w:ascii="Verdana" w:hAnsi="Verdana"/>
          <w:szCs w:val="22"/>
        </w:rPr>
        <w:t xml:space="preserve">your partnership in the </w:t>
      </w:r>
      <w:r w:rsidRPr="005C4004">
        <w:rPr>
          <w:rFonts w:ascii="Verdana" w:hAnsi="Verdana"/>
          <w:szCs w:val="22"/>
        </w:rPr>
        <w:t>foster care program and hope th</w:t>
      </w:r>
      <w:r w:rsidR="00DE4401">
        <w:rPr>
          <w:rFonts w:ascii="Verdana" w:hAnsi="Verdana"/>
          <w:szCs w:val="22"/>
        </w:rPr>
        <w:t xml:space="preserve">is is able to be resolved </w:t>
      </w:r>
      <w:r w:rsidR="00F2002E">
        <w:rPr>
          <w:rFonts w:ascii="Verdana" w:hAnsi="Verdana"/>
          <w:szCs w:val="22"/>
        </w:rPr>
        <w:t>to allow us to continue working together</w:t>
      </w:r>
      <w:r w:rsidR="00DE57A5">
        <w:rPr>
          <w:rFonts w:ascii="Verdana" w:hAnsi="Verdana"/>
          <w:szCs w:val="22"/>
        </w:rPr>
        <w:t xml:space="preserve">. 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>Sincerely,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AC6530" w:rsidRDefault="00DE4401" w:rsidP="005C4004">
      <w:pPr>
        <w:autoSpaceDE w:val="0"/>
        <w:autoSpaceDN w:val="0"/>
        <w:adjustRightInd w:val="0"/>
        <w:rPr>
          <w:rFonts w:ascii="Verdana" w:hAnsi="Verdana"/>
          <w:b/>
          <w:bCs/>
          <w:szCs w:val="22"/>
        </w:rPr>
      </w:pPr>
      <w:r w:rsidRPr="00AC6530">
        <w:rPr>
          <w:rFonts w:ascii="Verdana" w:hAnsi="Verdana"/>
          <w:b/>
          <w:bCs/>
          <w:szCs w:val="22"/>
        </w:rPr>
        <w:t>(FSOS Name)</w:t>
      </w:r>
    </w:p>
    <w:p w:rsidR="005C4004" w:rsidRPr="005C4004" w:rsidRDefault="00AC6530" w:rsidP="005C4004">
      <w:pPr>
        <w:autoSpaceDE w:val="0"/>
        <w:autoSpaceDN w:val="0"/>
        <w:adjustRightInd w:val="0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R&amp;C Supervisor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bCs/>
          <w:color w:val="000000"/>
          <w:szCs w:val="22"/>
        </w:rPr>
        <w:t>Enclosure: DPP-154</w:t>
      </w:r>
      <w:r w:rsidRPr="005C4004">
        <w:rPr>
          <w:rFonts w:ascii="Verdana" w:hAnsi="Verdana"/>
          <w:szCs w:val="22"/>
        </w:rPr>
        <w:t xml:space="preserve">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 xml:space="preserve">CC:       Foster Parent File, CBW, Billing Specialist </w:t>
      </w:r>
    </w:p>
    <w:p w:rsidR="00552A43" w:rsidRPr="005C4004" w:rsidRDefault="00552A43">
      <w:pPr>
        <w:rPr>
          <w:rFonts w:ascii="Verdana" w:hAnsi="Verdana"/>
          <w:szCs w:val="22"/>
        </w:rPr>
      </w:pPr>
    </w:p>
    <w:sectPr w:rsidR="00552A43" w:rsidRPr="005C4004" w:rsidSect="00551575">
      <w:headerReference w:type="first" r:id="rId6"/>
      <w:footerReference w:type="first" r:id="rId7"/>
      <w:pgSz w:w="12240" w:h="15840" w:code="1"/>
      <w:pgMar w:top="360" w:right="562" w:bottom="57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D8" w:rsidRDefault="007A4AD8" w:rsidP="005C4004">
      <w:r>
        <w:separator/>
      </w:r>
    </w:p>
  </w:endnote>
  <w:endnote w:type="continuationSeparator" w:id="0">
    <w:p w:rsidR="007A4AD8" w:rsidRDefault="007A4AD8" w:rsidP="005C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0" w:rsidRDefault="005C4004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FF0" w:rsidRDefault="005C4004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3575" cy="485775"/>
                                <wp:effectExtent l="0" t="0" r="9525" b="9525"/>
                                <wp:docPr id="1" name="Picture 1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14.65pt;width:167.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s/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" stroked="f">
              <v:textbox>
                <w:txbxContent>
                  <w:p w:rsidR="00633FF0" w:rsidRDefault="005C4004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3575" cy="485775"/>
                          <wp:effectExtent l="0" t="0" r="9525" b="9525"/>
                          <wp:docPr id="1" name="Picture 1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33FF0" w:rsidRDefault="00E91038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>
      <w:rPr>
        <w:rFonts w:cs="Arial"/>
        <w:color w:val="333399"/>
      </w:rPr>
      <w:t>KentuckyUnbridledSpirit.com</w:t>
    </w:r>
    <w:r>
      <w:rPr>
        <w:rFonts w:cs="Arial"/>
        <w:color w:val="333399"/>
      </w:rPr>
      <w:tab/>
    </w:r>
    <w:r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D8" w:rsidRDefault="007A4AD8" w:rsidP="005C4004">
      <w:r>
        <w:separator/>
      </w:r>
    </w:p>
  </w:footnote>
  <w:footnote w:type="continuationSeparator" w:id="0">
    <w:p w:rsidR="007A4AD8" w:rsidRDefault="007A4AD8" w:rsidP="005C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0" w:rsidRPr="005C4004" w:rsidRDefault="005C4004" w:rsidP="005C4004">
    <w:pPr>
      <w:tabs>
        <w:tab w:val="left" w:pos="1134"/>
        <w:tab w:val="center" w:pos="5096"/>
        <w:tab w:val="center" w:pos="10800"/>
      </w:tabs>
      <w:spacing w:line="260" w:lineRule="atLeast"/>
      <w:jc w:val="center"/>
      <w:rPr>
        <w:rFonts w:cs="Arial"/>
        <w:color w:val="808080" w:themeColor="background1" w:themeShade="80"/>
      </w:rPr>
    </w:pPr>
    <w:r>
      <w:rPr>
        <w:rFonts w:cs="Arial"/>
        <w:color w:val="808080" w:themeColor="background1" w:themeShade="80"/>
      </w:rPr>
      <w:t>(</w:t>
    </w:r>
    <w:r w:rsidRPr="005C4004">
      <w:rPr>
        <w:rFonts w:cs="Arial"/>
        <w:color w:val="808080" w:themeColor="background1" w:themeShade="80"/>
      </w:rPr>
      <w:t>Insert Letterhead</w:t>
    </w:r>
    <w:r>
      <w:rPr>
        <w:rFonts w:cs="Arial"/>
        <w:color w:val="808080" w:themeColor="background1" w:themeShade="80"/>
      </w:rPr>
      <w:t>)</w:t>
    </w:r>
  </w:p>
  <w:p w:rsidR="00633FF0" w:rsidRDefault="00E91038">
    <w:pPr>
      <w:tabs>
        <w:tab w:val="left" w:pos="1134"/>
        <w:tab w:val="center" w:pos="5096"/>
        <w:tab w:val="center" w:pos="10800"/>
      </w:tabs>
      <w:spacing w:line="260" w:lineRule="atLeast"/>
      <w:rPr>
        <w:rStyle w:val="normal-small1"/>
        <w:rFonts w:cs="Arial"/>
        <w:b/>
        <w:color w:val="0000FF"/>
        <w:szCs w:val="22"/>
      </w:rPr>
    </w:pPr>
    <w:r>
      <w:rPr>
        <w:rFonts w:cs="Arial"/>
        <w:color w:val="0000FF"/>
      </w:rPr>
      <w:tab/>
    </w:r>
    <w:r>
      <w:rPr>
        <w:rFonts w:cs="Arial"/>
        <w:color w:val="0000FF"/>
      </w:rPr>
      <w:tab/>
    </w:r>
    <w:r>
      <w:rPr>
        <w:rFonts w:cs="Arial"/>
        <w:color w:val="0000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04"/>
    <w:rsid w:val="000464DE"/>
    <w:rsid w:val="00137F54"/>
    <w:rsid w:val="00377125"/>
    <w:rsid w:val="003A55EB"/>
    <w:rsid w:val="003E136B"/>
    <w:rsid w:val="00523E8E"/>
    <w:rsid w:val="00552A43"/>
    <w:rsid w:val="0056352F"/>
    <w:rsid w:val="005C4004"/>
    <w:rsid w:val="006B7F3B"/>
    <w:rsid w:val="00793530"/>
    <w:rsid w:val="007A4AD8"/>
    <w:rsid w:val="009448E5"/>
    <w:rsid w:val="00AC6530"/>
    <w:rsid w:val="00AE038F"/>
    <w:rsid w:val="00B577DC"/>
    <w:rsid w:val="00C0127B"/>
    <w:rsid w:val="00C549D1"/>
    <w:rsid w:val="00CD7B79"/>
    <w:rsid w:val="00DE4401"/>
    <w:rsid w:val="00DE57A5"/>
    <w:rsid w:val="00E91038"/>
    <w:rsid w:val="00F2002E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469-D946-4E94-97B1-AAB2539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C4004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C4004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004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C4004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rsid w:val="005C4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00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5C4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004"/>
    <w:rPr>
      <w:rFonts w:ascii="Arial" w:eastAsia="Times New Roman" w:hAnsi="Arial" w:cs="Times New Roman"/>
      <w:szCs w:val="24"/>
    </w:rPr>
  </w:style>
  <w:style w:type="character" w:customStyle="1" w:styleId="normal-small1">
    <w:name w:val="normal-small1"/>
    <w:rsid w:val="005C4004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C4004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BodyText2">
    <w:name w:val="Body Text 2"/>
    <w:basedOn w:val="Normal"/>
    <w:link w:val="BodyText2Char"/>
    <w:rsid w:val="005C4004"/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rsid w:val="005C4004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22BA9-4A9A-4529-BB6E-A866650468EE}"/>
</file>

<file path=customXml/itemProps2.xml><?xml version="1.0" encoding="utf-8"?>
<ds:datastoreItem xmlns:ds="http://schemas.openxmlformats.org/officeDocument/2006/customXml" ds:itemID="{D616549B-7330-458E-B1B6-A9CB1E3DEB91}"/>
</file>

<file path=customXml/itemProps3.xml><?xml version="1.0" encoding="utf-8"?>
<ds:datastoreItem xmlns:ds="http://schemas.openxmlformats.org/officeDocument/2006/customXml" ds:itemID="{8058F02E-531A-4ED6-95D5-27E0A6F4B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Foster Parent On-Hold Background and Training Sample Letter</dc:title>
  <dc:subject/>
  <dc:creator>Kidd, Kristy L (CHFS DCBS DPP)</dc:creator>
  <cp:keywords/>
  <dc:description/>
  <cp:lastModifiedBy>Cubert, Julie M (CHFS DCBS DPP)</cp:lastModifiedBy>
  <cp:revision>2</cp:revision>
  <dcterms:created xsi:type="dcterms:W3CDTF">2019-10-01T19:50:00Z</dcterms:created>
  <dcterms:modified xsi:type="dcterms:W3CDTF">2019-10-01T19:50:00Z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